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87D" w:rsidRDefault="0004387D" w:rsidP="0004387D">
      <w:pPr>
        <w:rPr>
          <w:sz w:val="24"/>
          <w:szCs w:val="24"/>
        </w:rPr>
      </w:pPr>
    </w:p>
    <w:p w:rsidR="0004387D" w:rsidRPr="00E87240" w:rsidRDefault="0004387D" w:rsidP="00E87240">
      <w:pPr>
        <w:jc w:val="left"/>
        <w:rPr>
          <w:b/>
          <w:sz w:val="28"/>
          <w:szCs w:val="28"/>
        </w:rPr>
      </w:pPr>
      <w:r w:rsidRPr="00E87240">
        <w:rPr>
          <w:b/>
          <w:sz w:val="28"/>
          <w:szCs w:val="28"/>
        </w:rPr>
        <w:t>Press Note</w:t>
      </w:r>
    </w:p>
    <w:p w:rsidR="0004387D" w:rsidRDefault="0004387D" w:rsidP="0004387D">
      <w:pPr>
        <w:rPr>
          <w:sz w:val="24"/>
          <w:szCs w:val="24"/>
        </w:rPr>
      </w:pPr>
      <w:r w:rsidRPr="00C67B82">
        <w:rPr>
          <w:sz w:val="24"/>
          <w:szCs w:val="24"/>
        </w:rPr>
        <w:t xml:space="preserve">NATIONAL CANCER INSTITUTE NAGPUR HOSTS ANNUAL CONFERENCE OF </w:t>
      </w:r>
    </w:p>
    <w:p w:rsidR="0004387D" w:rsidRDefault="0004387D" w:rsidP="0004387D">
      <w:pPr>
        <w:rPr>
          <w:sz w:val="24"/>
          <w:szCs w:val="24"/>
        </w:rPr>
      </w:pPr>
      <w:r w:rsidRPr="00C67B82">
        <w:rPr>
          <w:sz w:val="24"/>
          <w:szCs w:val="24"/>
        </w:rPr>
        <w:t xml:space="preserve">WESTERN CHAPTER – </w:t>
      </w:r>
      <w:r>
        <w:rPr>
          <w:sz w:val="24"/>
          <w:szCs w:val="24"/>
        </w:rPr>
        <w:t xml:space="preserve">WC </w:t>
      </w:r>
      <w:r w:rsidRPr="00C67B82">
        <w:rPr>
          <w:sz w:val="24"/>
          <w:szCs w:val="24"/>
        </w:rPr>
        <w:t>AMPICON FOR THE YEA</w:t>
      </w:r>
      <w:bookmarkStart w:id="0" w:name="_GoBack"/>
      <w:bookmarkEnd w:id="0"/>
      <w:r w:rsidRPr="00C67B82">
        <w:rPr>
          <w:sz w:val="24"/>
          <w:szCs w:val="24"/>
        </w:rPr>
        <w:t>R 2019</w:t>
      </w:r>
    </w:p>
    <w:p w:rsidR="0004387D" w:rsidRDefault="0004387D" w:rsidP="0004387D">
      <w:pPr>
        <w:rPr>
          <w:sz w:val="24"/>
          <w:szCs w:val="24"/>
        </w:rPr>
      </w:pPr>
    </w:p>
    <w:p w:rsidR="0004387D" w:rsidRDefault="0004387D" w:rsidP="0004387D">
      <w:pPr>
        <w:rPr>
          <w:sz w:val="24"/>
          <w:szCs w:val="24"/>
        </w:rPr>
      </w:pPr>
      <w:r w:rsidRPr="00C67B82">
        <w:rPr>
          <w:sz w:val="24"/>
          <w:szCs w:val="24"/>
        </w:rPr>
        <w:t xml:space="preserve">A scientific event pertaining to small field dosimetry for cancer care had been organized by National Cancer Institute, Nagpur recently in the Convention Centre of NCI at Jamtha. </w:t>
      </w:r>
    </w:p>
    <w:p w:rsidR="0004387D" w:rsidRDefault="0004387D" w:rsidP="0004387D">
      <w:pPr>
        <w:rPr>
          <w:sz w:val="24"/>
          <w:szCs w:val="24"/>
        </w:rPr>
      </w:pPr>
      <w:r w:rsidRPr="00C67B82">
        <w:rPr>
          <w:sz w:val="24"/>
          <w:szCs w:val="24"/>
        </w:rPr>
        <w:t xml:space="preserve"> </w:t>
      </w:r>
      <w:r w:rsidR="00A41974" w:rsidRPr="00C67B82">
        <w:rPr>
          <w:sz w:val="24"/>
          <w:szCs w:val="24"/>
        </w:rPr>
        <w:t>The two</w:t>
      </w:r>
      <w:r>
        <w:rPr>
          <w:sz w:val="24"/>
          <w:szCs w:val="24"/>
        </w:rPr>
        <w:t xml:space="preserve"> </w:t>
      </w:r>
      <w:r w:rsidRPr="00C67B82">
        <w:rPr>
          <w:sz w:val="24"/>
          <w:szCs w:val="24"/>
        </w:rPr>
        <w:t>days</w:t>
      </w:r>
      <w:r>
        <w:rPr>
          <w:sz w:val="24"/>
          <w:szCs w:val="24"/>
        </w:rPr>
        <w:t xml:space="preserve"> </w:t>
      </w:r>
      <w:r w:rsidRPr="00C67B82">
        <w:rPr>
          <w:sz w:val="24"/>
          <w:szCs w:val="24"/>
        </w:rPr>
        <w:t>annual conference of Western Chapter of Association of Medical Physicists of India was flawlessly organized by the department of radiation oncology and medical physics. The Conference being based on the theme “Small Field Dosimetry: Challenges and Solutions in current scenario”, prominent personalities from the field of Medical Physics graced the event. Sharing a similar objective, Western Chapter of Association of Medical Physicists of India and NCI</w:t>
      </w:r>
      <w:r>
        <w:rPr>
          <w:sz w:val="24"/>
          <w:szCs w:val="24"/>
        </w:rPr>
        <w:t xml:space="preserve"> </w:t>
      </w:r>
      <w:r w:rsidRPr="00C67B82">
        <w:rPr>
          <w:sz w:val="24"/>
          <w:szCs w:val="24"/>
        </w:rPr>
        <w:t xml:space="preserve">came together for this event </w:t>
      </w:r>
      <w:r>
        <w:rPr>
          <w:sz w:val="24"/>
          <w:szCs w:val="24"/>
        </w:rPr>
        <w:t xml:space="preserve">with </w:t>
      </w:r>
      <w:r w:rsidRPr="00C67B82">
        <w:rPr>
          <w:sz w:val="24"/>
          <w:szCs w:val="24"/>
        </w:rPr>
        <w:t>full of educative and informative sessions on small field dosimetry.</w:t>
      </w:r>
    </w:p>
    <w:p w:rsidR="0004387D" w:rsidRDefault="0004387D" w:rsidP="0004387D">
      <w:pPr>
        <w:rPr>
          <w:sz w:val="24"/>
          <w:szCs w:val="24"/>
        </w:rPr>
      </w:pPr>
      <w:r w:rsidRPr="00C67B82">
        <w:rPr>
          <w:sz w:val="24"/>
          <w:szCs w:val="24"/>
        </w:rPr>
        <w:t>First day of the two-day conference began with the inauguration Ceremony at the hands of Chief</w:t>
      </w:r>
      <w:r>
        <w:rPr>
          <w:sz w:val="24"/>
          <w:szCs w:val="24"/>
        </w:rPr>
        <w:t xml:space="preserve"> </w:t>
      </w:r>
      <w:r w:rsidRPr="00C67B82">
        <w:rPr>
          <w:sz w:val="24"/>
          <w:szCs w:val="24"/>
        </w:rPr>
        <w:t>Guest</w:t>
      </w:r>
      <w:r>
        <w:rPr>
          <w:sz w:val="24"/>
          <w:szCs w:val="24"/>
        </w:rPr>
        <w:t xml:space="preserve"> </w:t>
      </w:r>
      <w:r w:rsidRPr="00C67B82">
        <w:rPr>
          <w:sz w:val="24"/>
          <w:szCs w:val="24"/>
        </w:rPr>
        <w:t>Dr</w:t>
      </w:r>
      <w:r>
        <w:rPr>
          <w:sz w:val="24"/>
          <w:szCs w:val="24"/>
        </w:rPr>
        <w:t xml:space="preserve">. </w:t>
      </w:r>
      <w:proofErr w:type="spellStart"/>
      <w:r w:rsidRPr="00C67B82">
        <w:rPr>
          <w:sz w:val="24"/>
          <w:szCs w:val="24"/>
        </w:rPr>
        <w:t>Govind</w:t>
      </w:r>
      <w:proofErr w:type="spellEnd"/>
      <w:r>
        <w:rPr>
          <w:sz w:val="24"/>
          <w:szCs w:val="24"/>
        </w:rPr>
        <w:t xml:space="preserve"> </w:t>
      </w:r>
      <w:r w:rsidRPr="00C67B82">
        <w:rPr>
          <w:sz w:val="24"/>
          <w:szCs w:val="24"/>
        </w:rPr>
        <w:t>Rajan K N, Ex Head of the Medical Physics and Safety Section at Bhabha Atomic Research Centre (BARC), Mumbai, currently rendering services as Prof. of Medical Physics,</w:t>
      </w:r>
      <w:r>
        <w:rPr>
          <w:sz w:val="24"/>
          <w:szCs w:val="24"/>
        </w:rPr>
        <w:t xml:space="preserve"> </w:t>
      </w:r>
      <w:r w:rsidRPr="00C67B82">
        <w:rPr>
          <w:sz w:val="24"/>
          <w:szCs w:val="24"/>
        </w:rPr>
        <w:t>Dept. of Medical Physics,</w:t>
      </w:r>
      <w:r>
        <w:rPr>
          <w:sz w:val="24"/>
          <w:szCs w:val="24"/>
        </w:rPr>
        <w:t xml:space="preserve"> </w:t>
      </w:r>
      <w:r w:rsidRPr="00C67B82">
        <w:rPr>
          <w:sz w:val="24"/>
          <w:szCs w:val="24"/>
        </w:rPr>
        <w:t>PSG Hospitals, Coimbatore; in the august presence of Shri. Shailesh</w:t>
      </w:r>
      <w:r>
        <w:rPr>
          <w:sz w:val="24"/>
          <w:szCs w:val="24"/>
        </w:rPr>
        <w:t xml:space="preserve"> </w:t>
      </w:r>
      <w:r w:rsidRPr="00C67B82">
        <w:rPr>
          <w:sz w:val="24"/>
          <w:szCs w:val="24"/>
        </w:rPr>
        <w:t>Joglekar, General Secretary &amp; CEO, NCI, Dr. Anand Pathak, Medical Director, NCI and Dr. S D Sharma,</w:t>
      </w:r>
      <w:r>
        <w:rPr>
          <w:sz w:val="24"/>
          <w:szCs w:val="24"/>
        </w:rPr>
        <w:t xml:space="preserve"> </w:t>
      </w:r>
      <w:r w:rsidRPr="00C67B82">
        <w:rPr>
          <w:sz w:val="24"/>
          <w:szCs w:val="24"/>
        </w:rPr>
        <w:t>National President of Association of Medical Physicists of India (AMPI)</w:t>
      </w:r>
      <w:r w:rsidR="00BE3920">
        <w:rPr>
          <w:sz w:val="24"/>
          <w:szCs w:val="24"/>
        </w:rPr>
        <w:t>,</w:t>
      </w:r>
      <w:r w:rsidRPr="00C67B82">
        <w:rPr>
          <w:sz w:val="24"/>
          <w:szCs w:val="24"/>
        </w:rPr>
        <w:t xml:space="preserve"> Dr</w:t>
      </w:r>
      <w:r>
        <w:rPr>
          <w:sz w:val="24"/>
          <w:szCs w:val="24"/>
        </w:rPr>
        <w:t xml:space="preserve">. </w:t>
      </w:r>
      <w:r w:rsidRPr="00C67B82">
        <w:rPr>
          <w:sz w:val="24"/>
          <w:szCs w:val="24"/>
        </w:rPr>
        <w:t>Shobha</w:t>
      </w:r>
      <w:r>
        <w:rPr>
          <w:sz w:val="24"/>
          <w:szCs w:val="24"/>
        </w:rPr>
        <w:t xml:space="preserve"> </w:t>
      </w:r>
      <w:r w:rsidRPr="00C67B82">
        <w:rPr>
          <w:sz w:val="24"/>
          <w:szCs w:val="24"/>
        </w:rPr>
        <w:t>Jaiprakash, National Secretary of AMPI, Mrs. Kalpana Thakur, Chairperson of Western Chapter of AMPI,</w:t>
      </w:r>
      <w:r>
        <w:rPr>
          <w:sz w:val="24"/>
          <w:szCs w:val="24"/>
        </w:rPr>
        <w:t xml:space="preserve"> </w:t>
      </w:r>
      <w:r w:rsidRPr="00C67B82">
        <w:rPr>
          <w:sz w:val="24"/>
          <w:szCs w:val="24"/>
        </w:rPr>
        <w:t>Mr. Vaibhav</w:t>
      </w:r>
      <w:r>
        <w:rPr>
          <w:sz w:val="24"/>
          <w:szCs w:val="24"/>
        </w:rPr>
        <w:t xml:space="preserve"> </w:t>
      </w:r>
      <w:r w:rsidRPr="00C67B82">
        <w:rPr>
          <w:sz w:val="24"/>
          <w:szCs w:val="24"/>
        </w:rPr>
        <w:t>Mhatre, Secretary of Western Chapter of AMPI, Dr</w:t>
      </w:r>
      <w:r>
        <w:rPr>
          <w:sz w:val="24"/>
          <w:szCs w:val="24"/>
        </w:rPr>
        <w:t xml:space="preserve">. </w:t>
      </w:r>
      <w:r w:rsidRPr="00C67B82">
        <w:rPr>
          <w:sz w:val="24"/>
          <w:szCs w:val="24"/>
        </w:rPr>
        <w:t>Prakash Kakani Medical Superintendent, NCI, Colonel Anil Sharma, Joint Director NCI, Dr</w:t>
      </w:r>
      <w:r>
        <w:rPr>
          <w:sz w:val="24"/>
          <w:szCs w:val="24"/>
        </w:rPr>
        <w:t xml:space="preserve">. </w:t>
      </w:r>
      <w:r w:rsidRPr="00C67B82">
        <w:rPr>
          <w:sz w:val="24"/>
          <w:szCs w:val="24"/>
        </w:rPr>
        <w:t>Sachin</w:t>
      </w:r>
      <w:r>
        <w:rPr>
          <w:sz w:val="24"/>
          <w:szCs w:val="24"/>
        </w:rPr>
        <w:t xml:space="preserve"> </w:t>
      </w:r>
      <w:r w:rsidRPr="00C67B82">
        <w:rPr>
          <w:sz w:val="24"/>
          <w:szCs w:val="24"/>
        </w:rPr>
        <w:t>Jambhorkar, Coordinator Department of Academics, NCI,</w:t>
      </w:r>
      <w:r>
        <w:rPr>
          <w:sz w:val="24"/>
          <w:szCs w:val="24"/>
        </w:rPr>
        <w:t xml:space="preserve"> </w:t>
      </w:r>
      <w:r w:rsidRPr="00C67B82">
        <w:rPr>
          <w:sz w:val="24"/>
          <w:szCs w:val="24"/>
        </w:rPr>
        <w:t xml:space="preserve">were prominently present in the inaugural function. </w:t>
      </w:r>
    </w:p>
    <w:p w:rsidR="0004387D" w:rsidRDefault="0004387D" w:rsidP="0004387D">
      <w:pPr>
        <w:rPr>
          <w:sz w:val="24"/>
          <w:szCs w:val="24"/>
        </w:rPr>
      </w:pPr>
      <w:r w:rsidRPr="00C67B82">
        <w:rPr>
          <w:sz w:val="24"/>
          <w:szCs w:val="24"/>
        </w:rPr>
        <w:t>Dr</w:t>
      </w:r>
      <w:r>
        <w:rPr>
          <w:sz w:val="24"/>
          <w:szCs w:val="24"/>
        </w:rPr>
        <w:t xml:space="preserve">. </w:t>
      </w:r>
      <w:r w:rsidRPr="00C67B82">
        <w:rPr>
          <w:sz w:val="24"/>
          <w:szCs w:val="24"/>
        </w:rPr>
        <w:t xml:space="preserve">Sameer Chandorkar, Head Department of Radiation Oncology National Cancer Institute, Nagpur </w:t>
      </w:r>
      <w:proofErr w:type="gramStart"/>
      <w:r w:rsidR="00BE3920">
        <w:rPr>
          <w:sz w:val="24"/>
          <w:szCs w:val="24"/>
        </w:rPr>
        <w:t>welcome</w:t>
      </w:r>
      <w:proofErr w:type="gramEnd"/>
      <w:r w:rsidRPr="00C67B82">
        <w:rPr>
          <w:sz w:val="24"/>
          <w:szCs w:val="24"/>
        </w:rPr>
        <w:t xml:space="preserve"> everyone on behalf of National Cancer Institute. He informed about the facilities available and service being rendered for comprehensive Cancer Management in Nati</w:t>
      </w:r>
      <w:r>
        <w:rPr>
          <w:sz w:val="24"/>
          <w:szCs w:val="24"/>
        </w:rPr>
        <w:t xml:space="preserve">onal Cancer Institute. Followed </w:t>
      </w:r>
      <w:r w:rsidRPr="00C67B82">
        <w:rPr>
          <w:sz w:val="24"/>
          <w:szCs w:val="24"/>
        </w:rPr>
        <w:t>by a pr</w:t>
      </w:r>
      <w:r w:rsidR="00BE3920">
        <w:rPr>
          <w:sz w:val="24"/>
          <w:szCs w:val="24"/>
        </w:rPr>
        <w:t xml:space="preserve">e-brief by Mr. Hemant V. Ghare, </w:t>
      </w:r>
      <w:r w:rsidR="00D13BAA">
        <w:rPr>
          <w:sz w:val="24"/>
          <w:szCs w:val="24"/>
        </w:rPr>
        <w:t xml:space="preserve">Organizing Secretary of the </w:t>
      </w:r>
      <w:r w:rsidRPr="00C67B82">
        <w:rPr>
          <w:sz w:val="24"/>
          <w:szCs w:val="24"/>
        </w:rPr>
        <w:t xml:space="preserve">event, regarding motive behind this scientific deliberation. </w:t>
      </w:r>
    </w:p>
    <w:p w:rsidR="0004387D" w:rsidRDefault="0004387D" w:rsidP="0004387D">
      <w:pPr>
        <w:rPr>
          <w:sz w:val="24"/>
          <w:szCs w:val="24"/>
        </w:rPr>
      </w:pPr>
      <w:r w:rsidRPr="00C67B82">
        <w:rPr>
          <w:sz w:val="24"/>
          <w:szCs w:val="24"/>
        </w:rPr>
        <w:t>Chief Guest Dr</w:t>
      </w:r>
      <w:r>
        <w:rPr>
          <w:sz w:val="24"/>
          <w:szCs w:val="24"/>
        </w:rPr>
        <w:t xml:space="preserve">. </w:t>
      </w:r>
      <w:r w:rsidR="00D13BAA">
        <w:rPr>
          <w:sz w:val="24"/>
          <w:szCs w:val="24"/>
        </w:rPr>
        <w:t>GovindRajan K N</w:t>
      </w:r>
      <w:r w:rsidRPr="00C67B82">
        <w:rPr>
          <w:sz w:val="24"/>
          <w:szCs w:val="24"/>
        </w:rPr>
        <w:t>, in his inaugural address, stressed the importance of such educational conferences. He also delivered a special talk on</w:t>
      </w:r>
      <w:r>
        <w:rPr>
          <w:sz w:val="24"/>
          <w:szCs w:val="24"/>
        </w:rPr>
        <w:t xml:space="preserve"> </w:t>
      </w:r>
      <w:r w:rsidRPr="00C67B82">
        <w:rPr>
          <w:sz w:val="24"/>
          <w:szCs w:val="24"/>
        </w:rPr>
        <w:t xml:space="preserve">“A Brief Overview of Static Small Field Dosimetry”. Western Chapter of AMPI awarded him with the Saraswati Oration Award for his achievements in the field.  </w:t>
      </w:r>
    </w:p>
    <w:p w:rsidR="0004387D" w:rsidRDefault="0004387D" w:rsidP="0004387D">
      <w:r w:rsidRPr="00C67B82">
        <w:rPr>
          <w:sz w:val="24"/>
          <w:szCs w:val="24"/>
        </w:rPr>
        <w:t>Guest Speaker</w:t>
      </w:r>
      <w:r w:rsidR="00B36DBE">
        <w:rPr>
          <w:sz w:val="24"/>
          <w:szCs w:val="24"/>
        </w:rPr>
        <w:t xml:space="preserve"> Dr. S D Sharma, </w:t>
      </w:r>
      <w:r w:rsidRPr="00C67B82">
        <w:rPr>
          <w:sz w:val="24"/>
          <w:szCs w:val="24"/>
        </w:rPr>
        <w:t xml:space="preserve">National President of Association of Medical Physicists of India (AMPI), in his speech during inaugural function, emphasized the important role of Medical Physicist in cancer </w:t>
      </w:r>
      <w:r w:rsidRPr="00C67B82">
        <w:rPr>
          <w:sz w:val="24"/>
          <w:szCs w:val="24"/>
        </w:rPr>
        <w:lastRenderedPageBreak/>
        <w:t xml:space="preserve">management. He appreciated the activity and </w:t>
      </w:r>
      <w:r w:rsidR="00B36DBE" w:rsidRPr="00C67B82">
        <w:rPr>
          <w:sz w:val="24"/>
          <w:szCs w:val="24"/>
        </w:rPr>
        <w:t>emphasized</w:t>
      </w:r>
      <w:r w:rsidRPr="00C67B82">
        <w:rPr>
          <w:sz w:val="24"/>
          <w:szCs w:val="24"/>
        </w:rPr>
        <w:t xml:space="preserve"> that Leading healthcare organizations like NCI shall come forward to bring about qualitative frequency to such scientific</w:t>
      </w:r>
      <w:r w:rsidR="00B36DBE">
        <w:rPr>
          <w:sz w:val="24"/>
          <w:szCs w:val="24"/>
        </w:rPr>
        <w:t xml:space="preserve"> </w:t>
      </w:r>
      <w:r w:rsidRPr="00C67B82">
        <w:rPr>
          <w:sz w:val="24"/>
          <w:szCs w:val="24"/>
        </w:rPr>
        <w:t xml:space="preserve">deliberations. </w:t>
      </w:r>
    </w:p>
    <w:p w:rsidR="0004387D" w:rsidRDefault="0004387D" w:rsidP="0004387D">
      <w:r w:rsidRPr="00C67B82">
        <w:rPr>
          <w:sz w:val="24"/>
          <w:szCs w:val="24"/>
        </w:rPr>
        <w:t xml:space="preserve">During scientific sessions </w:t>
      </w:r>
      <w:r w:rsidRPr="00C67B82">
        <w:rPr>
          <w:color w:val="000000"/>
          <w:sz w:val="24"/>
          <w:szCs w:val="24"/>
        </w:rPr>
        <w:t>Dr</w:t>
      </w:r>
      <w:r w:rsidR="00D545BE">
        <w:rPr>
          <w:color w:val="000000"/>
          <w:sz w:val="24"/>
          <w:szCs w:val="24"/>
        </w:rPr>
        <w:t>.</w:t>
      </w:r>
      <w:r w:rsidRPr="00C67B82">
        <w:rPr>
          <w:color w:val="000000"/>
          <w:sz w:val="24"/>
          <w:szCs w:val="24"/>
        </w:rPr>
        <w:t xml:space="preserve"> Rajesh Kinhikar, Head, Department of Medical Physics Tata Memorial Hospital, Mumbai, Dr</w:t>
      </w:r>
      <w:r w:rsidR="00D545BE">
        <w:rPr>
          <w:color w:val="000000"/>
          <w:sz w:val="24"/>
          <w:szCs w:val="24"/>
        </w:rPr>
        <w:t>.</w:t>
      </w:r>
      <w:r w:rsidRPr="00C67B82">
        <w:rPr>
          <w:color w:val="000000"/>
          <w:sz w:val="24"/>
          <w:szCs w:val="24"/>
        </w:rPr>
        <w:t xml:space="preserve"> T. Palani</w:t>
      </w:r>
      <w:r w:rsidR="00D545BE">
        <w:rPr>
          <w:color w:val="000000"/>
          <w:sz w:val="24"/>
          <w:szCs w:val="24"/>
        </w:rPr>
        <w:t xml:space="preserve"> </w:t>
      </w:r>
      <w:r w:rsidRPr="00C67B82">
        <w:rPr>
          <w:sz w:val="24"/>
          <w:szCs w:val="24"/>
        </w:rPr>
        <w:t>Selvam, Head</w:t>
      </w:r>
      <w:r w:rsidRPr="00C67B82">
        <w:rPr>
          <w:rFonts w:eastAsiaTheme="minorHAnsi"/>
          <w:color w:val="000000"/>
          <w:sz w:val="24"/>
          <w:szCs w:val="24"/>
          <w:lang w:val="en-IN"/>
        </w:rPr>
        <w:t>, Computational Radiation Physics and Quality Assurance Section,</w:t>
      </w:r>
      <w:r w:rsidRPr="00C67B82">
        <w:rPr>
          <w:color w:val="000000"/>
          <w:sz w:val="24"/>
          <w:szCs w:val="24"/>
        </w:rPr>
        <w:t xml:space="preserve"> CRP&amp;QAS RP&amp;AD</w:t>
      </w:r>
      <w:r w:rsidRPr="00C67B82">
        <w:rPr>
          <w:sz w:val="24"/>
          <w:szCs w:val="24"/>
        </w:rPr>
        <w:t xml:space="preserve">, </w:t>
      </w:r>
      <w:r w:rsidRPr="00C67B82">
        <w:rPr>
          <w:color w:val="000000"/>
          <w:sz w:val="24"/>
          <w:szCs w:val="24"/>
        </w:rPr>
        <w:t>Bhabha Atomic Research Centre (BARC) Mumbai, Dr. Dayananda Sharma,</w:t>
      </w:r>
      <w:r w:rsidR="00D545BE">
        <w:rPr>
          <w:color w:val="000000"/>
          <w:sz w:val="24"/>
          <w:szCs w:val="24"/>
        </w:rPr>
        <w:t xml:space="preserve"> </w:t>
      </w:r>
      <w:r w:rsidRPr="00C67B82">
        <w:rPr>
          <w:sz w:val="24"/>
          <w:szCs w:val="24"/>
        </w:rPr>
        <w:t xml:space="preserve">Head Department of Medical Physics, Apollo Proton Cancer Centre, Chennai, </w:t>
      </w:r>
      <w:r w:rsidRPr="00C67B82">
        <w:rPr>
          <w:color w:val="000000"/>
          <w:sz w:val="24"/>
          <w:szCs w:val="24"/>
        </w:rPr>
        <w:t>were</w:t>
      </w:r>
      <w:r w:rsidRPr="00C67B82">
        <w:rPr>
          <w:sz w:val="24"/>
          <w:szCs w:val="24"/>
        </w:rPr>
        <w:t xml:space="preserve"> among </w:t>
      </w:r>
      <w:r w:rsidRPr="00C67B82">
        <w:rPr>
          <w:color w:val="000000"/>
          <w:sz w:val="24"/>
          <w:szCs w:val="24"/>
        </w:rPr>
        <w:t>the prominent speakers</w:t>
      </w:r>
      <w:r w:rsidRPr="00C67B82">
        <w:rPr>
          <w:sz w:val="24"/>
          <w:szCs w:val="24"/>
        </w:rPr>
        <w:t xml:space="preserve"> present. </w:t>
      </w:r>
    </w:p>
    <w:p w:rsidR="0004387D" w:rsidRDefault="0004387D" w:rsidP="0004387D">
      <w:pPr>
        <w:rPr>
          <w:rFonts w:eastAsiaTheme="minorHAnsi"/>
          <w:bCs/>
          <w:color w:val="000000"/>
          <w:sz w:val="24"/>
          <w:szCs w:val="24"/>
          <w:lang w:val="en-IN"/>
        </w:rPr>
      </w:pPr>
      <w:r w:rsidRPr="00C67B82">
        <w:rPr>
          <w:color w:val="000000"/>
          <w:sz w:val="24"/>
          <w:szCs w:val="24"/>
        </w:rPr>
        <w:t>Noted scientist and specialties from all over the country and form Nagpur participated in the conference as guest Speakers.</w:t>
      </w:r>
      <w:r w:rsidR="00D545BE">
        <w:rPr>
          <w:color w:val="000000"/>
          <w:sz w:val="24"/>
          <w:szCs w:val="24"/>
        </w:rPr>
        <w:t xml:space="preserve"> </w:t>
      </w:r>
      <w:r w:rsidRPr="00C67B82">
        <w:rPr>
          <w:color w:val="000000"/>
          <w:sz w:val="24"/>
          <w:szCs w:val="24"/>
        </w:rPr>
        <w:t xml:space="preserve">Prominently present were </w:t>
      </w:r>
      <w:r w:rsidRPr="00C67B82">
        <w:rPr>
          <w:rFonts w:eastAsiaTheme="minorHAnsi"/>
          <w:bCs/>
          <w:color w:val="000000"/>
          <w:sz w:val="24"/>
          <w:szCs w:val="24"/>
          <w:lang w:val="en-IN"/>
        </w:rPr>
        <w:t>DR. DEBABRATA DATTA, Senior Scientist-H,  Head, Radiological Physics &amp; Advisory Division Bhabha Atomic Research Centre and Professor (Physical &amp; Mathematical Sciences), Homi</w:t>
      </w:r>
      <w:r w:rsidR="00D545BE">
        <w:rPr>
          <w:rFonts w:eastAsiaTheme="minorHAnsi"/>
          <w:bCs/>
          <w:color w:val="000000"/>
          <w:sz w:val="24"/>
          <w:szCs w:val="24"/>
          <w:lang w:val="en-IN"/>
        </w:rPr>
        <w:t xml:space="preserve"> </w:t>
      </w:r>
      <w:r w:rsidRPr="00C67B82">
        <w:rPr>
          <w:rFonts w:eastAsiaTheme="minorHAnsi"/>
          <w:bCs/>
          <w:color w:val="000000"/>
          <w:sz w:val="24"/>
          <w:szCs w:val="24"/>
          <w:lang w:val="en-IN"/>
        </w:rPr>
        <w:t>Bhabha National Institute (Deemed University) Department of Atomic Energy (DAE),</w:t>
      </w:r>
      <w:r w:rsidRPr="00C67B82">
        <w:rPr>
          <w:color w:val="000000"/>
          <w:sz w:val="24"/>
          <w:szCs w:val="24"/>
        </w:rPr>
        <w:t>Dr. D.D.</w:t>
      </w:r>
      <w:r w:rsidR="00F5530B">
        <w:rPr>
          <w:color w:val="000000"/>
          <w:sz w:val="24"/>
          <w:szCs w:val="24"/>
        </w:rPr>
        <w:t xml:space="preserve"> </w:t>
      </w:r>
      <w:r w:rsidRPr="00C67B82">
        <w:rPr>
          <w:color w:val="000000"/>
          <w:sz w:val="24"/>
          <w:szCs w:val="24"/>
        </w:rPr>
        <w:t>Deshpande,</w:t>
      </w:r>
      <w:r w:rsidR="00D545BE">
        <w:rPr>
          <w:color w:val="000000"/>
          <w:sz w:val="24"/>
          <w:szCs w:val="24"/>
        </w:rPr>
        <w:t xml:space="preserve"> </w:t>
      </w:r>
      <w:r w:rsidRPr="00C67B82">
        <w:rPr>
          <w:color w:val="222222"/>
          <w:sz w:val="24"/>
          <w:szCs w:val="24"/>
          <w:shd w:val="clear" w:color="auto" w:fill="FFFFFF"/>
        </w:rPr>
        <w:t>ex Prof &amp; Head, Dept. Medical Physics,</w:t>
      </w:r>
      <w:r w:rsidR="00D545BE">
        <w:rPr>
          <w:color w:val="222222"/>
          <w:sz w:val="24"/>
          <w:szCs w:val="24"/>
          <w:shd w:val="clear" w:color="auto" w:fill="FFFFFF"/>
        </w:rPr>
        <w:t xml:space="preserve"> </w:t>
      </w:r>
      <w:r w:rsidRPr="00C67B82">
        <w:rPr>
          <w:color w:val="222222"/>
          <w:sz w:val="24"/>
          <w:szCs w:val="24"/>
          <w:shd w:val="clear" w:color="auto" w:fill="FFFFFF"/>
        </w:rPr>
        <w:t>Tata Memorial Hospital Parel, Mumbai,</w:t>
      </w:r>
      <w:r w:rsidR="00D545BE">
        <w:rPr>
          <w:color w:val="222222"/>
          <w:sz w:val="24"/>
          <w:szCs w:val="24"/>
          <w:shd w:val="clear" w:color="auto" w:fill="FFFFFF"/>
        </w:rPr>
        <w:t xml:space="preserve"> </w:t>
      </w:r>
      <w:r w:rsidRPr="00C67B82">
        <w:rPr>
          <w:color w:val="000000"/>
          <w:sz w:val="24"/>
          <w:szCs w:val="24"/>
        </w:rPr>
        <w:t>Dr. V S Shanmugam,</w:t>
      </w:r>
      <w:r w:rsidR="00D545BE">
        <w:rPr>
          <w:color w:val="000000"/>
          <w:sz w:val="24"/>
          <w:szCs w:val="24"/>
        </w:rPr>
        <w:t xml:space="preserve"> </w:t>
      </w:r>
      <w:r w:rsidRPr="00C67B82">
        <w:rPr>
          <w:color w:val="000000"/>
          <w:sz w:val="24"/>
          <w:szCs w:val="24"/>
        </w:rPr>
        <w:t>Chief Medical Physicist &amp; RSO III,</w:t>
      </w:r>
      <w:r w:rsidR="00D545BE">
        <w:rPr>
          <w:color w:val="000000"/>
          <w:sz w:val="24"/>
          <w:szCs w:val="24"/>
        </w:rPr>
        <w:t xml:space="preserve"> </w:t>
      </w:r>
      <w:r w:rsidRPr="00C67B82">
        <w:rPr>
          <w:color w:val="000000"/>
          <w:sz w:val="24"/>
          <w:szCs w:val="24"/>
        </w:rPr>
        <w:t>Yashoda</w:t>
      </w:r>
      <w:r w:rsidR="00D545BE">
        <w:rPr>
          <w:color w:val="000000"/>
          <w:sz w:val="24"/>
          <w:szCs w:val="24"/>
        </w:rPr>
        <w:t xml:space="preserve"> </w:t>
      </w:r>
      <w:r w:rsidRPr="00C67B82">
        <w:rPr>
          <w:color w:val="000000"/>
          <w:sz w:val="24"/>
          <w:szCs w:val="24"/>
        </w:rPr>
        <w:t>Hospitals,</w:t>
      </w:r>
      <w:r w:rsidR="00D545BE">
        <w:rPr>
          <w:color w:val="000000"/>
          <w:sz w:val="24"/>
          <w:szCs w:val="24"/>
        </w:rPr>
        <w:t xml:space="preserve"> </w:t>
      </w:r>
      <w:r w:rsidRPr="00C67B82">
        <w:rPr>
          <w:color w:val="000000"/>
          <w:sz w:val="24"/>
          <w:szCs w:val="24"/>
        </w:rPr>
        <w:t>Hyderabad</w:t>
      </w:r>
      <w:r w:rsidRPr="00C67B82">
        <w:rPr>
          <w:sz w:val="24"/>
          <w:szCs w:val="24"/>
        </w:rPr>
        <w:t>,</w:t>
      </w:r>
      <w:r w:rsidR="00D545BE">
        <w:rPr>
          <w:sz w:val="24"/>
          <w:szCs w:val="24"/>
        </w:rPr>
        <w:t xml:space="preserve"> </w:t>
      </w:r>
      <w:r w:rsidRPr="00C67B82">
        <w:rPr>
          <w:color w:val="000000"/>
          <w:sz w:val="24"/>
          <w:szCs w:val="24"/>
        </w:rPr>
        <w:t>Dr</w:t>
      </w:r>
      <w:r w:rsidR="00D545BE">
        <w:rPr>
          <w:color w:val="000000"/>
          <w:sz w:val="24"/>
          <w:szCs w:val="24"/>
        </w:rPr>
        <w:t xml:space="preserve">. </w:t>
      </w:r>
      <w:r w:rsidRPr="00C67B82">
        <w:rPr>
          <w:color w:val="000000"/>
          <w:sz w:val="24"/>
          <w:szCs w:val="24"/>
        </w:rPr>
        <w:t>Sudesh</w:t>
      </w:r>
      <w:r w:rsidR="00D545BE">
        <w:rPr>
          <w:color w:val="000000"/>
          <w:sz w:val="24"/>
          <w:szCs w:val="24"/>
        </w:rPr>
        <w:t xml:space="preserve"> </w:t>
      </w:r>
      <w:r w:rsidRPr="00C67B82">
        <w:rPr>
          <w:color w:val="000000"/>
          <w:sz w:val="24"/>
          <w:szCs w:val="24"/>
        </w:rPr>
        <w:t>Deshpande</w:t>
      </w:r>
      <w:r w:rsidR="00D545BE">
        <w:rPr>
          <w:color w:val="000000"/>
          <w:sz w:val="24"/>
          <w:szCs w:val="24"/>
        </w:rPr>
        <w:t xml:space="preserve"> </w:t>
      </w:r>
      <w:r w:rsidRPr="00C67B82">
        <w:rPr>
          <w:color w:val="000000"/>
          <w:sz w:val="24"/>
          <w:szCs w:val="24"/>
        </w:rPr>
        <w:t>Chief Medical Physicist &amp; RSO IIIP D Hinduja Hospital Mumbai,</w:t>
      </w:r>
      <w:r w:rsidR="00D545BE">
        <w:rPr>
          <w:color w:val="000000"/>
          <w:sz w:val="24"/>
          <w:szCs w:val="24"/>
        </w:rPr>
        <w:t xml:space="preserve"> </w:t>
      </w:r>
      <w:r w:rsidRPr="00C67B82">
        <w:rPr>
          <w:color w:val="000000"/>
          <w:sz w:val="24"/>
          <w:szCs w:val="24"/>
        </w:rPr>
        <w:t xml:space="preserve">Dr. Raghavendra Holla, </w:t>
      </w:r>
      <w:r w:rsidRPr="00C67B82">
        <w:rPr>
          <w:sz w:val="24"/>
          <w:szCs w:val="24"/>
        </w:rPr>
        <w:t>Assistant Professor and RSO</w:t>
      </w:r>
      <w:r w:rsidRPr="00C67B82">
        <w:rPr>
          <w:color w:val="000000"/>
          <w:sz w:val="24"/>
          <w:szCs w:val="24"/>
        </w:rPr>
        <w:t xml:space="preserve"> Department of Medical Physics, </w:t>
      </w:r>
      <w:r w:rsidRPr="00C67B82">
        <w:rPr>
          <w:rFonts w:eastAsiaTheme="minorHAnsi"/>
          <w:color w:val="000000"/>
          <w:sz w:val="24"/>
          <w:szCs w:val="24"/>
          <w:lang w:val="en-IN"/>
        </w:rPr>
        <w:t xml:space="preserve">Amrita Institute of Medical Sciences and Research Centre, </w:t>
      </w:r>
      <w:r w:rsidRPr="00C67B82">
        <w:rPr>
          <w:rFonts w:eastAsiaTheme="minorHAnsi"/>
          <w:bCs/>
          <w:color w:val="000000"/>
          <w:sz w:val="24"/>
          <w:szCs w:val="24"/>
          <w:lang w:val="en-IN"/>
        </w:rPr>
        <w:t>Ponekkara,</w:t>
      </w:r>
      <w:r w:rsidR="00D545BE">
        <w:rPr>
          <w:rFonts w:eastAsiaTheme="minorHAnsi"/>
          <w:bCs/>
          <w:color w:val="000000"/>
          <w:sz w:val="24"/>
          <w:szCs w:val="24"/>
          <w:lang w:val="en-IN"/>
        </w:rPr>
        <w:t xml:space="preserve"> </w:t>
      </w:r>
      <w:r w:rsidRPr="00C67B82">
        <w:rPr>
          <w:rFonts w:eastAsiaTheme="minorHAnsi"/>
          <w:bCs/>
          <w:color w:val="000000"/>
          <w:sz w:val="24"/>
          <w:szCs w:val="24"/>
          <w:lang w:val="en-IN"/>
        </w:rPr>
        <w:t>Kochi.</w:t>
      </w:r>
    </w:p>
    <w:p w:rsidR="0004387D" w:rsidRDefault="0004387D" w:rsidP="00D545BE">
      <w:pPr>
        <w:rPr>
          <w:sz w:val="24"/>
          <w:szCs w:val="24"/>
        </w:rPr>
      </w:pPr>
      <w:r w:rsidRPr="00C67B82">
        <w:rPr>
          <w:sz w:val="24"/>
          <w:szCs w:val="24"/>
          <w:shd w:val="clear" w:color="auto" w:fill="FFFFFF"/>
        </w:rPr>
        <w:t>Senior Medical Physicist Mr. Mukesh</w:t>
      </w:r>
      <w:r w:rsidR="00D545BE">
        <w:rPr>
          <w:sz w:val="24"/>
          <w:szCs w:val="24"/>
          <w:shd w:val="clear" w:color="auto" w:fill="FFFFFF"/>
        </w:rPr>
        <w:t xml:space="preserve"> </w:t>
      </w:r>
      <w:r w:rsidRPr="00C67B82">
        <w:rPr>
          <w:sz w:val="24"/>
          <w:szCs w:val="24"/>
          <w:shd w:val="clear" w:color="auto" w:fill="FFFFFF"/>
        </w:rPr>
        <w:t>Meshram proposed</w:t>
      </w:r>
      <w:r w:rsidRPr="00C67B82">
        <w:rPr>
          <w:sz w:val="24"/>
          <w:szCs w:val="24"/>
        </w:rPr>
        <w:t xml:space="preserve"> vote of thanks. Joint Organizing secretaries Mr. PrashantKumar</w:t>
      </w:r>
      <w:r w:rsidR="00D545BE">
        <w:rPr>
          <w:sz w:val="24"/>
          <w:szCs w:val="24"/>
        </w:rPr>
        <w:t xml:space="preserve"> </w:t>
      </w:r>
      <w:r w:rsidRPr="00C67B82">
        <w:rPr>
          <w:sz w:val="24"/>
          <w:szCs w:val="24"/>
        </w:rPr>
        <w:t>Shinde and Mr.</w:t>
      </w:r>
      <w:r w:rsidR="00D545BE">
        <w:rPr>
          <w:sz w:val="24"/>
          <w:szCs w:val="24"/>
        </w:rPr>
        <w:t xml:space="preserve"> </w:t>
      </w:r>
      <w:r w:rsidRPr="00C67B82">
        <w:rPr>
          <w:sz w:val="24"/>
          <w:szCs w:val="24"/>
        </w:rPr>
        <w:t>Parimal</w:t>
      </w:r>
      <w:r w:rsidR="00D545BE">
        <w:rPr>
          <w:sz w:val="24"/>
          <w:szCs w:val="24"/>
        </w:rPr>
        <w:t xml:space="preserve"> </w:t>
      </w:r>
      <w:r w:rsidRPr="00C67B82">
        <w:rPr>
          <w:sz w:val="24"/>
          <w:szCs w:val="24"/>
        </w:rPr>
        <w:t>Patwe,</w:t>
      </w:r>
      <w:r w:rsidR="00D545BE">
        <w:rPr>
          <w:sz w:val="24"/>
          <w:szCs w:val="24"/>
        </w:rPr>
        <w:t xml:space="preserve"> </w:t>
      </w:r>
      <w:r w:rsidR="007933C7" w:rsidRPr="00C67B82">
        <w:rPr>
          <w:sz w:val="24"/>
          <w:szCs w:val="24"/>
          <w:shd w:val="clear" w:color="auto" w:fill="FFFFFF"/>
        </w:rPr>
        <w:t xml:space="preserve">Medical Physicist </w:t>
      </w:r>
      <w:r w:rsidR="00D066F3">
        <w:rPr>
          <w:sz w:val="24"/>
          <w:szCs w:val="24"/>
        </w:rPr>
        <w:t>Mr. Rameshwar Veer</w:t>
      </w:r>
      <w:r w:rsidR="007933C7">
        <w:rPr>
          <w:sz w:val="24"/>
          <w:szCs w:val="24"/>
        </w:rPr>
        <w:t xml:space="preserve">, Radiation Oncologists team </w:t>
      </w:r>
      <w:r w:rsidRPr="00C67B82">
        <w:rPr>
          <w:sz w:val="24"/>
          <w:szCs w:val="24"/>
        </w:rPr>
        <w:t>&amp;</w:t>
      </w:r>
      <w:r w:rsidR="007933C7">
        <w:rPr>
          <w:sz w:val="24"/>
          <w:szCs w:val="24"/>
        </w:rPr>
        <w:t xml:space="preserve"> all r</w:t>
      </w:r>
      <w:r w:rsidRPr="00C67B82">
        <w:rPr>
          <w:sz w:val="24"/>
          <w:szCs w:val="24"/>
        </w:rPr>
        <w:t>adiotherapy technologist</w:t>
      </w:r>
      <w:r w:rsidR="007933C7">
        <w:rPr>
          <w:sz w:val="24"/>
          <w:szCs w:val="24"/>
        </w:rPr>
        <w:t>s</w:t>
      </w:r>
      <w:r w:rsidRPr="00C67B82">
        <w:rPr>
          <w:sz w:val="24"/>
          <w:szCs w:val="24"/>
        </w:rPr>
        <w:t>, DGM Training Dr.</w:t>
      </w:r>
      <w:r w:rsidR="00D545BE">
        <w:rPr>
          <w:sz w:val="24"/>
          <w:szCs w:val="24"/>
        </w:rPr>
        <w:t xml:space="preserve"> </w:t>
      </w:r>
      <w:r w:rsidRPr="00C67B82">
        <w:rPr>
          <w:sz w:val="24"/>
          <w:szCs w:val="24"/>
        </w:rPr>
        <w:t>Medha Dixit, DGM IT Mr. Manish Agnihotri, DGM F&amp; B Mr. Subodh Sinha and their teams, DM Admin Mrs. Nilima</w:t>
      </w:r>
      <w:r w:rsidR="00D545BE">
        <w:rPr>
          <w:sz w:val="24"/>
          <w:szCs w:val="24"/>
        </w:rPr>
        <w:t xml:space="preserve"> </w:t>
      </w:r>
      <w:r w:rsidRPr="00C67B82">
        <w:rPr>
          <w:sz w:val="24"/>
          <w:szCs w:val="24"/>
        </w:rPr>
        <w:t>Katolkar and others worked hard for the success of this Scientific Event.</w:t>
      </w:r>
    </w:p>
    <w:p w:rsidR="009B0C93" w:rsidRDefault="009B0C93" w:rsidP="00D545BE">
      <w:pPr>
        <w:rPr>
          <w:sz w:val="24"/>
          <w:szCs w:val="24"/>
        </w:rPr>
      </w:pPr>
    </w:p>
    <w:p w:rsidR="009B0C93" w:rsidRDefault="009B0C93" w:rsidP="009B0C93">
      <w:pPr>
        <w:rPr>
          <w:sz w:val="24"/>
          <w:szCs w:val="24"/>
        </w:rPr>
      </w:pPr>
    </w:p>
    <w:p w:rsidR="009B0C93" w:rsidRDefault="009B0C93" w:rsidP="009B0C93">
      <w:pPr>
        <w:rPr>
          <w:sz w:val="24"/>
          <w:szCs w:val="24"/>
        </w:rPr>
      </w:pPr>
      <w:r>
        <w:rPr>
          <w:noProof/>
          <w:sz w:val="24"/>
          <w:szCs w:val="24"/>
          <w:lang w:val="en-GB" w:eastAsia="en-GB"/>
        </w:rPr>
        <w:lastRenderedPageBreak/>
        <w:drawing>
          <wp:inline distT="0" distB="0" distL="0" distR="0">
            <wp:extent cx="2842895" cy="18952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7657" cy="1898438"/>
                    </a:xfrm>
                    <a:prstGeom prst="rect">
                      <a:avLst/>
                    </a:prstGeom>
                    <a:noFill/>
                    <a:ln>
                      <a:noFill/>
                    </a:ln>
                  </pic:spPr>
                </pic:pic>
              </a:graphicData>
            </a:graphic>
          </wp:inline>
        </w:drawing>
      </w:r>
      <w:r>
        <w:rPr>
          <w:noProof/>
          <w:sz w:val="24"/>
          <w:szCs w:val="24"/>
          <w:lang w:val="en-GB" w:eastAsia="en-GB"/>
        </w:rPr>
        <w:drawing>
          <wp:inline distT="0" distB="0" distL="0" distR="0">
            <wp:extent cx="2757170" cy="183811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6735" cy="1844490"/>
                    </a:xfrm>
                    <a:prstGeom prst="rect">
                      <a:avLst/>
                    </a:prstGeom>
                    <a:noFill/>
                    <a:ln>
                      <a:noFill/>
                    </a:ln>
                  </pic:spPr>
                </pic:pic>
              </a:graphicData>
            </a:graphic>
          </wp:inline>
        </w:drawing>
      </w:r>
      <w:r>
        <w:rPr>
          <w:noProof/>
          <w:sz w:val="24"/>
          <w:szCs w:val="24"/>
          <w:lang w:val="en-GB" w:eastAsia="en-GB"/>
        </w:rPr>
        <w:drawing>
          <wp:inline distT="0" distB="0" distL="0" distR="0">
            <wp:extent cx="2790825" cy="18532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1025" cy="1860010"/>
                    </a:xfrm>
                    <a:prstGeom prst="rect">
                      <a:avLst/>
                    </a:prstGeom>
                    <a:noFill/>
                    <a:ln>
                      <a:noFill/>
                    </a:ln>
                  </pic:spPr>
                </pic:pic>
              </a:graphicData>
            </a:graphic>
          </wp:inline>
        </w:drawing>
      </w:r>
      <w:r>
        <w:rPr>
          <w:noProof/>
          <w:sz w:val="24"/>
          <w:szCs w:val="24"/>
          <w:lang w:val="en-GB" w:eastAsia="en-GB"/>
        </w:rPr>
        <w:drawing>
          <wp:inline distT="0" distB="0" distL="0" distR="0">
            <wp:extent cx="2757170" cy="183088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6316" cy="1836963"/>
                    </a:xfrm>
                    <a:prstGeom prst="rect">
                      <a:avLst/>
                    </a:prstGeom>
                    <a:noFill/>
                    <a:ln>
                      <a:noFill/>
                    </a:ln>
                  </pic:spPr>
                </pic:pic>
              </a:graphicData>
            </a:graphic>
          </wp:inline>
        </w:drawing>
      </w: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r>
        <w:rPr>
          <w:noProof/>
          <w:sz w:val="24"/>
          <w:szCs w:val="24"/>
          <w:lang w:val="en-GB" w:eastAsia="en-GB"/>
        </w:rPr>
        <w:drawing>
          <wp:inline distT="0" distB="0" distL="0" distR="0">
            <wp:extent cx="2705100" cy="1803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0301" cy="1826867"/>
                    </a:xfrm>
                    <a:prstGeom prst="rect">
                      <a:avLst/>
                    </a:prstGeom>
                    <a:noFill/>
                    <a:ln>
                      <a:noFill/>
                    </a:ln>
                  </pic:spPr>
                </pic:pic>
              </a:graphicData>
            </a:graphic>
          </wp:inline>
        </w:drawing>
      </w:r>
      <w:r>
        <w:rPr>
          <w:noProof/>
          <w:sz w:val="24"/>
          <w:szCs w:val="24"/>
          <w:lang w:val="en-GB" w:eastAsia="en-GB"/>
        </w:rPr>
        <w:drawing>
          <wp:inline distT="0" distB="0" distL="0" distR="0">
            <wp:extent cx="271462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7846" cy="1811897"/>
                    </a:xfrm>
                    <a:prstGeom prst="rect">
                      <a:avLst/>
                    </a:prstGeom>
                    <a:noFill/>
                    <a:ln>
                      <a:noFill/>
                    </a:ln>
                  </pic:spPr>
                </pic:pic>
              </a:graphicData>
            </a:graphic>
          </wp:inline>
        </w:drawing>
      </w:r>
      <w:r w:rsidRPr="00876989">
        <w:rPr>
          <w:sz w:val="24"/>
          <w:szCs w:val="24"/>
        </w:rPr>
        <w:tab/>
      </w: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p>
    <w:p w:rsidR="009B0C93" w:rsidRDefault="009B0C93" w:rsidP="009B0C93">
      <w:pPr>
        <w:rPr>
          <w:sz w:val="24"/>
          <w:szCs w:val="24"/>
        </w:rPr>
      </w:pPr>
      <w:r>
        <w:rPr>
          <w:noProof/>
          <w:sz w:val="24"/>
          <w:szCs w:val="24"/>
          <w:lang w:val="en-GB" w:eastAsia="en-GB"/>
        </w:rPr>
        <w:drawing>
          <wp:inline distT="0" distB="0" distL="0" distR="0">
            <wp:extent cx="2757488" cy="18383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9717" cy="1839811"/>
                    </a:xfrm>
                    <a:prstGeom prst="rect">
                      <a:avLst/>
                    </a:prstGeom>
                    <a:noFill/>
                    <a:ln>
                      <a:noFill/>
                    </a:ln>
                  </pic:spPr>
                </pic:pic>
              </a:graphicData>
            </a:graphic>
          </wp:inline>
        </w:drawing>
      </w:r>
      <w:r>
        <w:rPr>
          <w:noProof/>
          <w:sz w:val="24"/>
          <w:szCs w:val="24"/>
          <w:lang w:val="en-GB" w:eastAsia="en-GB"/>
        </w:rPr>
        <w:drawing>
          <wp:inline distT="0" distB="0" distL="0" distR="0">
            <wp:extent cx="2771775" cy="1847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3560" cy="1849040"/>
                    </a:xfrm>
                    <a:prstGeom prst="rect">
                      <a:avLst/>
                    </a:prstGeom>
                    <a:noFill/>
                    <a:ln>
                      <a:noFill/>
                    </a:ln>
                  </pic:spPr>
                </pic:pic>
              </a:graphicData>
            </a:graphic>
          </wp:inline>
        </w:drawing>
      </w:r>
    </w:p>
    <w:p w:rsidR="009B0C93" w:rsidRDefault="009B0C93" w:rsidP="009B0C93">
      <w:pPr>
        <w:rPr>
          <w:sz w:val="24"/>
          <w:szCs w:val="24"/>
        </w:rPr>
      </w:pPr>
    </w:p>
    <w:p w:rsidR="009B0C93" w:rsidRDefault="009B0C93" w:rsidP="009B0C93">
      <w:pPr>
        <w:rPr>
          <w:sz w:val="24"/>
          <w:szCs w:val="24"/>
        </w:rPr>
      </w:pPr>
      <w:r>
        <w:rPr>
          <w:noProof/>
          <w:sz w:val="24"/>
          <w:szCs w:val="24"/>
          <w:lang w:val="en-GB" w:eastAsia="en-GB"/>
        </w:rPr>
        <w:drawing>
          <wp:inline distT="0" distB="0" distL="0" distR="0">
            <wp:extent cx="2762250" cy="18287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585" cy="1828982"/>
                    </a:xfrm>
                    <a:prstGeom prst="rect">
                      <a:avLst/>
                    </a:prstGeom>
                    <a:noFill/>
                    <a:ln>
                      <a:noFill/>
                    </a:ln>
                  </pic:spPr>
                </pic:pic>
              </a:graphicData>
            </a:graphic>
          </wp:inline>
        </w:drawing>
      </w:r>
      <w:r w:rsidR="00D1375A">
        <w:rPr>
          <w:noProof/>
          <w:lang w:val="en-GB" w:eastAsia="en-GB"/>
        </w:rPr>
        <w:drawing>
          <wp:inline distT="0" distB="0" distL="0" distR="0">
            <wp:extent cx="2714625" cy="1809750"/>
            <wp:effectExtent l="19050" t="0" r="9525" b="0"/>
            <wp:docPr id="14" name="Picture 1" descr="G:\MY PROFESSION\MP_RSO_05_NCI_2\CONFERENCE_SYMPOSIUM_WORKSHOP_CME\WC AMPI Annual conferance 2019\WC AMPICON 2019_NCI_Photogrpahs_30-31 March\30 March 2019\HUA_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PROFESSION\MP_RSO_05_NCI_2\CONFERENCE_SYMPOSIUM_WORKSHOP_CME\WC AMPI Annual conferance 2019\WC AMPICON 2019_NCI_Photogrpahs_30-31 March\30 March 2019\HUA_1897.JPG"/>
                    <pic:cNvPicPr>
                      <a:picLocks noChangeAspect="1" noChangeArrowheads="1"/>
                    </pic:cNvPicPr>
                  </pic:nvPicPr>
                  <pic:blipFill>
                    <a:blip r:embed="rId13"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sectPr w:rsidR="009B0C93" w:rsidSect="00F466B6">
      <w:pgSz w:w="12240" w:h="15840"/>
      <w:pgMar w:top="1135" w:right="902" w:bottom="568"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4387D"/>
    <w:rsid w:val="0004387D"/>
    <w:rsid w:val="002638DF"/>
    <w:rsid w:val="00446A56"/>
    <w:rsid w:val="00482006"/>
    <w:rsid w:val="004E4873"/>
    <w:rsid w:val="005170C6"/>
    <w:rsid w:val="00642144"/>
    <w:rsid w:val="007933C7"/>
    <w:rsid w:val="0081795F"/>
    <w:rsid w:val="009B0C93"/>
    <w:rsid w:val="00A41974"/>
    <w:rsid w:val="00B36DBE"/>
    <w:rsid w:val="00BE3920"/>
    <w:rsid w:val="00C93D92"/>
    <w:rsid w:val="00D066F3"/>
    <w:rsid w:val="00D100FB"/>
    <w:rsid w:val="00D1375A"/>
    <w:rsid w:val="00D13BAA"/>
    <w:rsid w:val="00D15C8C"/>
    <w:rsid w:val="00D51B1A"/>
    <w:rsid w:val="00D545BE"/>
    <w:rsid w:val="00E87240"/>
    <w:rsid w:val="00F40E5A"/>
    <w:rsid w:val="00F466B6"/>
    <w:rsid w:val="00F5530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87D"/>
    <w:pPr>
      <w:jc w:val="both"/>
    </w:pPr>
    <w:rPr>
      <w:rFonts w:eastAsiaTheme="minorEastAsia"/>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87D"/>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4</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Hemant.g</dc:creator>
  <cp:lastModifiedBy>Hemant.g</cp:lastModifiedBy>
  <cp:revision>18</cp:revision>
  <dcterms:created xsi:type="dcterms:W3CDTF">2019-04-25T05:05:00Z</dcterms:created>
  <dcterms:modified xsi:type="dcterms:W3CDTF">2019-04-30T12:36:00Z</dcterms:modified>
</cp:coreProperties>
</file>